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9"/>
        <w:gridCol w:w="5163"/>
        <w:gridCol w:w="5053"/>
      </w:tblGrid>
      <w:tr w:rsidR="00015F76" w:rsidRPr="00CA6C6B" w14:paraId="637CDA61" w14:textId="77777777" w:rsidTr="008F447E">
        <w:trPr>
          <w:trHeight w:val="10277"/>
        </w:trPr>
        <w:tc>
          <w:tcPr>
            <w:tcW w:w="5519" w:type="dxa"/>
            <w:shd w:val="clear" w:color="auto" w:fill="auto"/>
          </w:tcPr>
          <w:p w14:paraId="58119E08" w14:textId="77777777" w:rsidR="005F1A23" w:rsidRDefault="005F1A23" w:rsidP="008F447E">
            <w:pPr>
              <w:jc w:val="center"/>
              <w:rPr>
                <w:rFonts w:cs="Aharoni"/>
                <w:sz w:val="88"/>
                <w:szCs w:val="88"/>
              </w:rPr>
            </w:pPr>
            <w:r w:rsidRPr="00506E16">
              <w:rPr>
                <w:rFonts w:cs="Aharoni"/>
                <w:sz w:val="88"/>
                <w:szCs w:val="88"/>
              </w:rPr>
              <w:t>GO(O)D TIMES</w:t>
            </w:r>
          </w:p>
          <w:p w14:paraId="36E86C14" w14:textId="77777777" w:rsidR="00015F76" w:rsidRPr="00015F76" w:rsidRDefault="00015F76" w:rsidP="008F447E">
            <w:pPr>
              <w:jc w:val="center"/>
              <w:rPr>
                <w:rFonts w:cs="Aharoni"/>
                <w:sz w:val="24"/>
                <w:szCs w:val="24"/>
              </w:rPr>
            </w:pPr>
          </w:p>
          <w:p w14:paraId="0D870692" w14:textId="77777777" w:rsidR="005F1A23" w:rsidRDefault="0076593F" w:rsidP="008F447E">
            <w:pPr>
              <w:jc w:val="center"/>
              <w:rPr>
                <w:rFonts w:cs="Aharoni"/>
                <w:b/>
                <w:sz w:val="48"/>
                <w:szCs w:val="48"/>
              </w:rPr>
            </w:pPr>
            <w:r>
              <w:rPr>
                <w:noProof/>
              </w:rPr>
              <w:drawing>
                <wp:inline distT="0" distB="0" distL="0" distR="0" wp14:anchorId="788DA551" wp14:editId="6D0C11DA">
                  <wp:extent cx="3038475" cy="20193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8475" cy="2019300"/>
                          </a:xfrm>
                          <a:prstGeom prst="rect">
                            <a:avLst/>
                          </a:prstGeom>
                          <a:noFill/>
                          <a:ln>
                            <a:noFill/>
                          </a:ln>
                        </pic:spPr>
                      </pic:pic>
                    </a:graphicData>
                  </a:graphic>
                </wp:inline>
              </w:drawing>
            </w:r>
          </w:p>
          <w:p w14:paraId="1013D793" w14:textId="77777777" w:rsidR="005F1A23" w:rsidRDefault="005F1A23" w:rsidP="008F447E">
            <w:pPr>
              <w:jc w:val="center"/>
              <w:rPr>
                <w:rFonts w:cs="Aharoni"/>
                <w:b/>
                <w:sz w:val="48"/>
                <w:szCs w:val="48"/>
              </w:rPr>
            </w:pPr>
          </w:p>
          <w:p w14:paraId="6441CF48" w14:textId="77777777" w:rsidR="005F1A23" w:rsidRDefault="005F1A23" w:rsidP="008F447E">
            <w:pPr>
              <w:jc w:val="center"/>
              <w:rPr>
                <w:rFonts w:cs="Aharoni"/>
                <w:b/>
                <w:sz w:val="48"/>
                <w:szCs w:val="48"/>
              </w:rPr>
            </w:pPr>
            <w:r w:rsidRPr="00D720DF">
              <w:rPr>
                <w:rFonts w:cs="Aharoni"/>
                <w:b/>
                <w:sz w:val="48"/>
                <w:szCs w:val="48"/>
              </w:rPr>
              <w:t>Zeit zur Besinnung und Meditation</w:t>
            </w:r>
          </w:p>
          <w:p w14:paraId="4BB9F5CA" w14:textId="77777777" w:rsidR="00015F76" w:rsidRDefault="00015F76" w:rsidP="008F447E">
            <w:pPr>
              <w:jc w:val="center"/>
              <w:rPr>
                <w:rFonts w:cs="Aharoni"/>
                <w:b/>
                <w:sz w:val="48"/>
                <w:szCs w:val="48"/>
              </w:rPr>
            </w:pPr>
          </w:p>
          <w:p w14:paraId="38173128" w14:textId="77777777" w:rsidR="00015F76" w:rsidRPr="0009004A" w:rsidRDefault="00015F76" w:rsidP="00015F76">
            <w:pPr>
              <w:jc w:val="center"/>
              <w:rPr>
                <w:rFonts w:cs="Aharoni"/>
                <w:b/>
                <w:sz w:val="48"/>
                <w:szCs w:val="48"/>
              </w:rPr>
            </w:pPr>
          </w:p>
        </w:tc>
        <w:tc>
          <w:tcPr>
            <w:tcW w:w="5163" w:type="dxa"/>
            <w:shd w:val="clear" w:color="auto" w:fill="auto"/>
          </w:tcPr>
          <w:p w14:paraId="6CC59F26" w14:textId="77777777" w:rsidR="005F1A23" w:rsidRPr="007B4F0F" w:rsidRDefault="007B4F0F" w:rsidP="008F447E">
            <w:pPr>
              <w:jc w:val="center"/>
              <w:rPr>
                <w:b/>
                <w:bCs/>
                <w:sz w:val="28"/>
                <w:szCs w:val="28"/>
              </w:rPr>
            </w:pPr>
            <w:r>
              <w:rPr>
                <w:b/>
                <w:bCs/>
                <w:sz w:val="28"/>
                <w:szCs w:val="28"/>
              </w:rPr>
              <w:lastRenderedPageBreak/>
              <w:t>Mit Leib und Seele …</w:t>
            </w:r>
          </w:p>
          <w:p w14:paraId="747769EA" w14:textId="77777777" w:rsidR="00C2428F" w:rsidRPr="002D009F" w:rsidRDefault="00480CAE" w:rsidP="00C2428F">
            <w:pPr>
              <w:jc w:val="center"/>
              <w:rPr>
                <w:b/>
                <w:bCs/>
                <w:i/>
              </w:rPr>
            </w:pPr>
            <w:r>
              <w:rPr>
                <w:bCs/>
                <w:sz w:val="28"/>
                <w:szCs w:val="28"/>
              </w:rPr>
              <w:t>„</w:t>
            </w:r>
            <w:r w:rsidR="00B16FF7">
              <w:rPr>
                <w:bCs/>
                <w:sz w:val="28"/>
                <w:szCs w:val="28"/>
              </w:rPr>
              <w:t>Der Körper ist das erste Geschenk Gottes an uns. Noch bevor wir lachen, denken, lieben können, ist er da. Noch bevor unser Bewusstsein entsteht, ist unser Körper. Alles, was wir erleben und gestalten, tun wir in und mit ihm, er begleitet jede unserer Erfahrungen</w:t>
            </w:r>
            <w:r w:rsidR="00C2428F">
              <w:rPr>
                <w:bCs/>
                <w:sz w:val="28"/>
                <w:szCs w:val="28"/>
              </w:rPr>
              <w:t>: auch und gerade die Erfahrung der Veränderung.</w:t>
            </w:r>
            <w:r>
              <w:rPr>
                <w:bCs/>
                <w:sz w:val="28"/>
                <w:szCs w:val="28"/>
              </w:rPr>
              <w:t>“</w:t>
            </w:r>
            <w:r w:rsidR="00C2428F">
              <w:rPr>
                <w:bCs/>
                <w:sz w:val="28"/>
                <w:szCs w:val="28"/>
              </w:rPr>
              <w:t xml:space="preserve"> </w:t>
            </w:r>
            <w:r w:rsidR="00C2428F">
              <w:rPr>
                <w:bCs/>
              </w:rPr>
              <w:t>(M. Kreidler-Kos)</w:t>
            </w:r>
            <w:r w:rsidR="00C2428F">
              <w:rPr>
                <w:bCs/>
              </w:rPr>
              <w:br/>
            </w:r>
            <w:r w:rsidR="00C2428F" w:rsidRPr="00C2428F">
              <w:rPr>
                <w:bCs/>
                <w:sz w:val="28"/>
                <w:szCs w:val="28"/>
              </w:rPr>
              <w:t>In der</w:t>
            </w:r>
            <w:r w:rsidR="00C2428F">
              <w:rPr>
                <w:bCs/>
                <w:sz w:val="28"/>
                <w:szCs w:val="28"/>
              </w:rPr>
              <w:t xml:space="preserve"> neuen Reihe wollen wir </w:t>
            </w:r>
            <w:r>
              <w:rPr>
                <w:bCs/>
                <w:sz w:val="28"/>
                <w:szCs w:val="28"/>
              </w:rPr>
              <w:t>dieses Geschenk Gottes</w:t>
            </w:r>
            <w:r w:rsidR="00C2428F">
              <w:rPr>
                <w:bCs/>
                <w:sz w:val="28"/>
                <w:szCs w:val="28"/>
              </w:rPr>
              <w:t xml:space="preserve"> </w:t>
            </w:r>
            <w:r>
              <w:rPr>
                <w:bCs/>
                <w:sz w:val="28"/>
                <w:szCs w:val="28"/>
              </w:rPr>
              <w:t>in den Fokus nehmen</w:t>
            </w:r>
            <w:r w:rsidR="000F354D">
              <w:rPr>
                <w:bCs/>
                <w:sz w:val="28"/>
                <w:szCs w:val="28"/>
              </w:rPr>
              <w:t>. Mit Wahrnehmun</w:t>
            </w:r>
            <w:r w:rsidR="007B0411">
              <w:rPr>
                <w:bCs/>
                <w:sz w:val="28"/>
                <w:szCs w:val="28"/>
              </w:rPr>
              <w:t>gsübungen, Meditation und Gebärden</w:t>
            </w:r>
            <w:r w:rsidR="000F354D">
              <w:rPr>
                <w:bCs/>
                <w:sz w:val="28"/>
                <w:szCs w:val="28"/>
              </w:rPr>
              <w:t>ge</w:t>
            </w:r>
            <w:r w:rsidR="007B0411">
              <w:rPr>
                <w:bCs/>
                <w:sz w:val="28"/>
                <w:szCs w:val="28"/>
              </w:rPr>
              <w:t>beten üben wir den liebe</w:t>
            </w:r>
            <w:r w:rsidR="002D009F">
              <w:rPr>
                <w:bCs/>
                <w:sz w:val="28"/>
                <w:szCs w:val="28"/>
              </w:rPr>
              <w:t>-</w:t>
            </w:r>
            <w:r w:rsidR="007B0411">
              <w:rPr>
                <w:bCs/>
                <w:sz w:val="28"/>
                <w:szCs w:val="28"/>
              </w:rPr>
              <w:t>vollen Umga</w:t>
            </w:r>
            <w:r w:rsidR="000F354D">
              <w:rPr>
                <w:bCs/>
                <w:sz w:val="28"/>
                <w:szCs w:val="28"/>
              </w:rPr>
              <w:t xml:space="preserve">ng </w:t>
            </w:r>
            <w:r w:rsidR="007B0411">
              <w:rPr>
                <w:bCs/>
                <w:sz w:val="28"/>
                <w:szCs w:val="28"/>
              </w:rPr>
              <w:t>mit unserem Körper und er</w:t>
            </w:r>
            <w:r w:rsidR="002D009F">
              <w:rPr>
                <w:bCs/>
                <w:sz w:val="28"/>
                <w:szCs w:val="28"/>
              </w:rPr>
              <w:t>leben, wie wir über ihn Gott begegnen</w:t>
            </w:r>
            <w:r w:rsidR="007B0411">
              <w:rPr>
                <w:bCs/>
                <w:sz w:val="28"/>
                <w:szCs w:val="28"/>
              </w:rPr>
              <w:t xml:space="preserve"> können. </w:t>
            </w:r>
            <w:r w:rsidR="002D009F">
              <w:rPr>
                <w:bCs/>
                <w:sz w:val="28"/>
                <w:szCs w:val="28"/>
              </w:rPr>
              <w:br/>
            </w:r>
            <w:r w:rsidR="00AA00E2">
              <w:rPr>
                <w:b/>
                <w:bCs/>
                <w:i/>
                <w:sz w:val="28"/>
                <w:szCs w:val="28"/>
              </w:rPr>
              <w:t xml:space="preserve">Sei freundlich zu deinem Leib, damit deine Seele gerne darin wohnt. </w:t>
            </w:r>
            <w:r w:rsidR="002D009F" w:rsidRPr="002D009F">
              <w:rPr>
                <w:b/>
                <w:bCs/>
                <w:i/>
              </w:rPr>
              <w:t>Teresa von Avila</w:t>
            </w:r>
          </w:p>
          <w:p w14:paraId="2427329E" w14:textId="77777777" w:rsidR="00AA00E2" w:rsidRPr="007B4F0F" w:rsidRDefault="002D009F" w:rsidP="00C2428F">
            <w:pPr>
              <w:rPr>
                <w:bCs/>
                <w:i/>
                <w:sz w:val="28"/>
                <w:szCs w:val="28"/>
              </w:rPr>
            </w:pPr>
            <w:r w:rsidRPr="002D009F">
              <w:rPr>
                <w:b/>
                <w:i/>
                <w:sz w:val="12"/>
                <w:szCs w:val="12"/>
              </w:rPr>
              <w:br/>
            </w:r>
            <w:r w:rsidRPr="002D009F">
              <w:rPr>
                <w:b/>
                <w:i/>
                <w:sz w:val="28"/>
                <w:szCs w:val="28"/>
              </w:rPr>
              <w:t xml:space="preserve">Immer - bis auf Ausnahmen - am letzten Sonntag des Monats um 17.30 Uhr </w:t>
            </w:r>
            <w:r w:rsidR="007B4F0F">
              <w:rPr>
                <w:b/>
                <w:i/>
                <w:sz w:val="28"/>
                <w:szCs w:val="28"/>
              </w:rPr>
              <w:t>in der kath. Kirche Schönenberg.</w:t>
            </w:r>
          </w:p>
          <w:p w14:paraId="0ECD8D93" w14:textId="77777777" w:rsidR="005F1A23" w:rsidRPr="003F0B8A" w:rsidRDefault="005F1A23" w:rsidP="00407989">
            <w:pPr>
              <w:rPr>
                <w:i/>
                <w:sz w:val="28"/>
                <w:szCs w:val="28"/>
              </w:rPr>
            </w:pPr>
          </w:p>
        </w:tc>
        <w:tc>
          <w:tcPr>
            <w:tcW w:w="5053" w:type="dxa"/>
            <w:shd w:val="clear" w:color="auto" w:fill="auto"/>
          </w:tcPr>
          <w:p w14:paraId="7EBD0063" w14:textId="77777777" w:rsidR="00015F76" w:rsidRDefault="00015F76" w:rsidP="008F447E">
            <w:pPr>
              <w:spacing w:after="0"/>
              <w:rPr>
                <w:rFonts w:ascii="Arial" w:hAnsi="Arial" w:cs="Arial"/>
                <w:b/>
                <w:sz w:val="28"/>
                <w:szCs w:val="28"/>
              </w:rPr>
            </w:pPr>
          </w:p>
          <w:p w14:paraId="33C4DAD0" w14:textId="77777777" w:rsidR="005F1A23" w:rsidRDefault="005F1A23" w:rsidP="008F447E">
            <w:pPr>
              <w:spacing w:after="0"/>
              <w:rPr>
                <w:b/>
                <w:sz w:val="28"/>
                <w:szCs w:val="28"/>
              </w:rPr>
            </w:pPr>
            <w:r w:rsidRPr="00D720DF">
              <w:rPr>
                <w:rFonts w:ascii="Arial" w:hAnsi="Arial" w:cs="Arial"/>
                <w:b/>
                <w:sz w:val="28"/>
                <w:szCs w:val="28"/>
              </w:rPr>
              <w:t>►</w:t>
            </w:r>
            <w:r w:rsidRPr="00D720DF">
              <w:rPr>
                <w:rFonts w:ascii="Bernard MT Condensed" w:hAnsi="Bernard MT Condensed"/>
                <w:b/>
                <w:sz w:val="28"/>
                <w:szCs w:val="28"/>
              </w:rPr>
              <w:t xml:space="preserve"> </w:t>
            </w:r>
            <w:r>
              <w:rPr>
                <w:b/>
                <w:sz w:val="28"/>
                <w:szCs w:val="28"/>
              </w:rPr>
              <w:t>25. August 2019</w:t>
            </w:r>
            <w:r w:rsidRPr="00D720DF">
              <w:rPr>
                <w:b/>
                <w:sz w:val="28"/>
                <w:szCs w:val="28"/>
              </w:rPr>
              <w:t xml:space="preserve">: </w:t>
            </w:r>
            <w:r>
              <w:rPr>
                <w:b/>
                <w:sz w:val="28"/>
                <w:szCs w:val="28"/>
              </w:rPr>
              <w:t xml:space="preserve"> </w:t>
            </w:r>
          </w:p>
          <w:p w14:paraId="220B395A" w14:textId="77777777" w:rsidR="005F1A23" w:rsidRDefault="005F1A23" w:rsidP="008F447E">
            <w:pPr>
              <w:spacing w:after="0"/>
              <w:rPr>
                <w:b/>
                <w:sz w:val="28"/>
                <w:szCs w:val="28"/>
              </w:rPr>
            </w:pPr>
            <w:r>
              <w:rPr>
                <w:b/>
                <w:sz w:val="28"/>
                <w:szCs w:val="28"/>
              </w:rPr>
              <w:t xml:space="preserve">      </w:t>
            </w:r>
            <w:r>
              <w:rPr>
                <w:b/>
                <w:i/>
                <w:sz w:val="28"/>
                <w:szCs w:val="28"/>
              </w:rPr>
              <w:t>Herz</w:t>
            </w:r>
            <w:r w:rsidRPr="00D720DF">
              <w:rPr>
                <w:b/>
                <w:sz w:val="28"/>
                <w:szCs w:val="28"/>
              </w:rPr>
              <w:br/>
            </w:r>
            <w:r w:rsidRPr="00D720DF">
              <w:rPr>
                <w:rFonts w:ascii="Arial" w:hAnsi="Arial" w:cs="Arial"/>
                <w:b/>
                <w:sz w:val="28"/>
                <w:szCs w:val="28"/>
              </w:rPr>
              <w:t>►</w:t>
            </w:r>
            <w:r w:rsidRPr="00D720DF">
              <w:rPr>
                <w:rFonts w:ascii="Bernard MT Condensed" w:hAnsi="Bernard MT Condensed"/>
                <w:b/>
                <w:sz w:val="28"/>
                <w:szCs w:val="28"/>
              </w:rPr>
              <w:t xml:space="preserve"> </w:t>
            </w:r>
            <w:r>
              <w:rPr>
                <w:b/>
                <w:sz w:val="28"/>
                <w:szCs w:val="28"/>
              </w:rPr>
              <w:t>29. September 2019</w:t>
            </w:r>
            <w:r w:rsidRPr="00D720DF">
              <w:rPr>
                <w:b/>
                <w:sz w:val="28"/>
                <w:szCs w:val="28"/>
              </w:rPr>
              <w:t>:</w:t>
            </w:r>
            <w:r>
              <w:rPr>
                <w:b/>
                <w:sz w:val="28"/>
                <w:szCs w:val="28"/>
              </w:rPr>
              <w:t xml:space="preserve">  </w:t>
            </w:r>
          </w:p>
          <w:p w14:paraId="23A3F8BB" w14:textId="77777777" w:rsidR="005F1A23" w:rsidRPr="00C514B3" w:rsidRDefault="005F1A23" w:rsidP="008F447E">
            <w:pPr>
              <w:spacing w:after="0"/>
              <w:rPr>
                <w:b/>
                <w:i/>
                <w:sz w:val="28"/>
                <w:szCs w:val="28"/>
              </w:rPr>
            </w:pPr>
            <w:r>
              <w:rPr>
                <w:b/>
                <w:sz w:val="28"/>
                <w:szCs w:val="28"/>
              </w:rPr>
              <w:t xml:space="preserve">      </w:t>
            </w:r>
            <w:r>
              <w:rPr>
                <w:b/>
                <w:i/>
                <w:sz w:val="28"/>
                <w:szCs w:val="28"/>
              </w:rPr>
              <w:t>Hand</w:t>
            </w:r>
          </w:p>
          <w:p w14:paraId="6489D8E6" w14:textId="77777777" w:rsidR="005F1A23" w:rsidRDefault="005F1A23" w:rsidP="008F447E">
            <w:pPr>
              <w:spacing w:after="0"/>
              <w:rPr>
                <w:b/>
                <w:sz w:val="28"/>
                <w:szCs w:val="28"/>
              </w:rPr>
            </w:pPr>
            <w:r w:rsidRPr="00D720DF">
              <w:rPr>
                <w:rFonts w:ascii="Arial" w:hAnsi="Arial" w:cs="Arial"/>
                <w:b/>
                <w:sz w:val="28"/>
                <w:szCs w:val="28"/>
              </w:rPr>
              <w:t>►</w:t>
            </w:r>
            <w:r w:rsidRPr="00D720DF">
              <w:rPr>
                <w:rFonts w:ascii="Bernard MT Condensed" w:hAnsi="Bernard MT Condensed"/>
                <w:b/>
                <w:sz w:val="28"/>
                <w:szCs w:val="28"/>
              </w:rPr>
              <w:t xml:space="preserve"> </w:t>
            </w:r>
            <w:r>
              <w:rPr>
                <w:b/>
                <w:sz w:val="28"/>
                <w:szCs w:val="28"/>
              </w:rPr>
              <w:t xml:space="preserve">27. Oktober 2019:  </w:t>
            </w:r>
          </w:p>
          <w:p w14:paraId="1752EDE3" w14:textId="47BF6DC4" w:rsidR="00015F76" w:rsidRPr="00D720DF" w:rsidRDefault="005F1A23" w:rsidP="00407989">
            <w:pPr>
              <w:rPr>
                <w:b/>
                <w:sz w:val="28"/>
                <w:szCs w:val="28"/>
              </w:rPr>
            </w:pPr>
            <w:r>
              <w:rPr>
                <w:b/>
                <w:sz w:val="28"/>
                <w:szCs w:val="28"/>
              </w:rPr>
              <w:t xml:space="preserve">      </w:t>
            </w:r>
            <w:r>
              <w:rPr>
                <w:b/>
                <w:i/>
                <w:sz w:val="28"/>
                <w:szCs w:val="28"/>
              </w:rPr>
              <w:t>Alles Fleisch ist wie Gras</w:t>
            </w:r>
            <w:r w:rsidRPr="00D720DF">
              <w:rPr>
                <w:b/>
                <w:sz w:val="28"/>
                <w:szCs w:val="28"/>
              </w:rPr>
              <w:br/>
            </w:r>
            <w:r w:rsidRPr="00D720DF">
              <w:rPr>
                <w:rFonts w:ascii="Arial" w:hAnsi="Arial" w:cs="Arial"/>
                <w:b/>
                <w:sz w:val="28"/>
                <w:szCs w:val="28"/>
              </w:rPr>
              <w:t>►</w:t>
            </w:r>
            <w:r w:rsidRPr="00D720DF">
              <w:rPr>
                <w:rFonts w:ascii="Bernard MT Condensed" w:hAnsi="Bernard MT Condensed"/>
                <w:b/>
                <w:sz w:val="28"/>
                <w:szCs w:val="28"/>
              </w:rPr>
              <w:t xml:space="preserve"> </w:t>
            </w:r>
            <w:r>
              <w:rPr>
                <w:b/>
                <w:sz w:val="28"/>
                <w:szCs w:val="28"/>
              </w:rPr>
              <w:t>24. November 2019</w:t>
            </w:r>
            <w:r w:rsidRPr="00D720DF">
              <w:rPr>
                <w:b/>
                <w:sz w:val="28"/>
                <w:szCs w:val="28"/>
              </w:rPr>
              <w:t xml:space="preserve">: </w:t>
            </w:r>
            <w:r w:rsidRPr="00D720DF">
              <w:rPr>
                <w:b/>
                <w:sz w:val="28"/>
                <w:szCs w:val="28"/>
              </w:rPr>
              <w:br/>
            </w:r>
            <w:r>
              <w:rPr>
                <w:b/>
                <w:sz w:val="28"/>
                <w:szCs w:val="28"/>
              </w:rPr>
              <w:t xml:space="preserve">      </w:t>
            </w:r>
            <w:r>
              <w:rPr>
                <w:b/>
                <w:i/>
                <w:sz w:val="28"/>
                <w:szCs w:val="28"/>
              </w:rPr>
              <w:t>Augen</w:t>
            </w:r>
            <w:r w:rsidRPr="00D720DF">
              <w:rPr>
                <w:b/>
                <w:sz w:val="28"/>
                <w:szCs w:val="28"/>
              </w:rPr>
              <w:br/>
            </w:r>
            <w:r w:rsidRPr="00D720DF">
              <w:rPr>
                <w:rFonts w:ascii="Arial" w:hAnsi="Arial" w:cs="Arial"/>
                <w:b/>
                <w:sz w:val="28"/>
                <w:szCs w:val="28"/>
              </w:rPr>
              <w:t>►</w:t>
            </w:r>
            <w:r w:rsidRPr="00D720DF">
              <w:rPr>
                <w:rFonts w:ascii="Bernard MT Condensed" w:hAnsi="Bernard MT Condensed"/>
                <w:b/>
                <w:sz w:val="28"/>
                <w:szCs w:val="28"/>
              </w:rPr>
              <w:t xml:space="preserve"> </w:t>
            </w:r>
            <w:r>
              <w:rPr>
                <w:b/>
                <w:sz w:val="28"/>
                <w:szCs w:val="28"/>
              </w:rPr>
              <w:t>29. Dezember 2019</w:t>
            </w:r>
            <w:r w:rsidRPr="00D720DF">
              <w:rPr>
                <w:b/>
                <w:sz w:val="28"/>
                <w:szCs w:val="28"/>
              </w:rPr>
              <w:t xml:space="preserve">: </w:t>
            </w:r>
            <w:r w:rsidRPr="00D720DF">
              <w:rPr>
                <w:b/>
                <w:sz w:val="28"/>
                <w:szCs w:val="28"/>
              </w:rPr>
              <w:br/>
            </w:r>
            <w:r>
              <w:rPr>
                <w:b/>
                <w:sz w:val="28"/>
                <w:szCs w:val="28"/>
              </w:rPr>
              <w:t xml:space="preserve">      </w:t>
            </w:r>
            <w:r>
              <w:rPr>
                <w:b/>
                <w:i/>
                <w:sz w:val="28"/>
                <w:szCs w:val="28"/>
              </w:rPr>
              <w:t>Bauch</w:t>
            </w:r>
            <w:r w:rsidRPr="00D720DF">
              <w:rPr>
                <w:b/>
                <w:sz w:val="28"/>
                <w:szCs w:val="28"/>
              </w:rPr>
              <w:br/>
            </w:r>
            <w:r w:rsidRPr="00D720DF">
              <w:rPr>
                <w:rFonts w:ascii="Arial" w:hAnsi="Arial" w:cs="Arial"/>
                <w:b/>
                <w:sz w:val="28"/>
                <w:szCs w:val="28"/>
              </w:rPr>
              <w:t>►</w:t>
            </w:r>
            <w:r w:rsidRPr="00D720DF">
              <w:rPr>
                <w:rFonts w:ascii="Bernard MT Condensed" w:hAnsi="Bernard MT Condensed"/>
                <w:b/>
                <w:sz w:val="28"/>
                <w:szCs w:val="28"/>
              </w:rPr>
              <w:t xml:space="preserve"> </w:t>
            </w:r>
            <w:r>
              <w:rPr>
                <w:b/>
                <w:sz w:val="28"/>
                <w:szCs w:val="28"/>
              </w:rPr>
              <w:t>26. Januar 2020</w:t>
            </w:r>
            <w:r w:rsidRPr="00D720DF">
              <w:rPr>
                <w:b/>
                <w:sz w:val="28"/>
                <w:szCs w:val="28"/>
              </w:rPr>
              <w:t xml:space="preserve">: </w:t>
            </w:r>
            <w:r w:rsidRPr="00D720DF">
              <w:rPr>
                <w:b/>
                <w:sz w:val="28"/>
                <w:szCs w:val="28"/>
              </w:rPr>
              <w:tab/>
            </w:r>
            <w:r w:rsidRPr="00D720DF">
              <w:rPr>
                <w:b/>
                <w:sz w:val="28"/>
                <w:szCs w:val="28"/>
              </w:rPr>
              <w:br/>
            </w:r>
            <w:r>
              <w:rPr>
                <w:b/>
                <w:sz w:val="28"/>
                <w:szCs w:val="28"/>
              </w:rPr>
              <w:t xml:space="preserve">      </w:t>
            </w:r>
            <w:r>
              <w:rPr>
                <w:b/>
                <w:i/>
                <w:sz w:val="28"/>
                <w:szCs w:val="28"/>
              </w:rPr>
              <w:t>Ohren</w:t>
            </w:r>
            <w:r w:rsidRPr="00D720DF">
              <w:rPr>
                <w:b/>
                <w:sz w:val="28"/>
                <w:szCs w:val="28"/>
              </w:rPr>
              <w:br/>
            </w:r>
            <w:r w:rsidRPr="00D720DF">
              <w:rPr>
                <w:rFonts w:ascii="Arial" w:hAnsi="Arial" w:cs="Arial"/>
                <w:b/>
                <w:sz w:val="28"/>
                <w:szCs w:val="28"/>
              </w:rPr>
              <w:t>►</w:t>
            </w:r>
            <w:r w:rsidRPr="00D720DF">
              <w:rPr>
                <w:rFonts w:ascii="Bernard MT Condensed" w:hAnsi="Bernard MT Condensed"/>
                <w:b/>
                <w:sz w:val="28"/>
                <w:szCs w:val="28"/>
              </w:rPr>
              <w:t xml:space="preserve"> </w:t>
            </w:r>
            <w:r>
              <w:rPr>
                <w:b/>
                <w:sz w:val="28"/>
                <w:szCs w:val="28"/>
              </w:rPr>
              <w:t>29. März 2020</w:t>
            </w:r>
            <w:r w:rsidRPr="00D720DF">
              <w:rPr>
                <w:b/>
                <w:sz w:val="28"/>
                <w:szCs w:val="28"/>
              </w:rPr>
              <w:t xml:space="preserve">: </w:t>
            </w:r>
            <w:r w:rsidRPr="00D720DF">
              <w:rPr>
                <w:b/>
                <w:sz w:val="28"/>
                <w:szCs w:val="28"/>
              </w:rPr>
              <w:tab/>
            </w:r>
            <w:r w:rsidRPr="00D720DF">
              <w:rPr>
                <w:b/>
                <w:sz w:val="28"/>
                <w:szCs w:val="28"/>
              </w:rPr>
              <w:tab/>
            </w:r>
            <w:r w:rsidRPr="00D720DF">
              <w:rPr>
                <w:b/>
                <w:sz w:val="28"/>
                <w:szCs w:val="28"/>
              </w:rPr>
              <w:br/>
            </w:r>
            <w:r>
              <w:rPr>
                <w:b/>
                <w:sz w:val="28"/>
                <w:szCs w:val="28"/>
              </w:rPr>
              <w:t xml:space="preserve">      </w:t>
            </w:r>
            <w:r>
              <w:rPr>
                <w:b/>
                <w:i/>
                <w:sz w:val="28"/>
                <w:szCs w:val="28"/>
              </w:rPr>
              <w:t>Füsse</w:t>
            </w:r>
            <w:r w:rsidRPr="00D720DF">
              <w:rPr>
                <w:b/>
                <w:sz w:val="28"/>
                <w:szCs w:val="28"/>
              </w:rPr>
              <w:br/>
            </w:r>
            <w:r w:rsidRPr="00D720DF">
              <w:rPr>
                <w:rFonts w:ascii="Arial" w:hAnsi="Arial" w:cs="Arial"/>
                <w:b/>
                <w:sz w:val="28"/>
                <w:szCs w:val="28"/>
              </w:rPr>
              <w:t>►</w:t>
            </w:r>
            <w:r>
              <w:rPr>
                <w:b/>
                <w:sz w:val="28"/>
                <w:szCs w:val="28"/>
              </w:rPr>
              <w:t xml:space="preserve"> 26. April 2020</w:t>
            </w:r>
            <w:r w:rsidRPr="00D720DF">
              <w:rPr>
                <w:b/>
                <w:sz w:val="28"/>
                <w:szCs w:val="28"/>
              </w:rPr>
              <w:t xml:space="preserve">: </w:t>
            </w:r>
            <w:r w:rsidRPr="00D720DF">
              <w:rPr>
                <w:b/>
                <w:sz w:val="28"/>
                <w:szCs w:val="28"/>
              </w:rPr>
              <w:tab/>
            </w:r>
            <w:r w:rsidRPr="00D720DF">
              <w:rPr>
                <w:b/>
                <w:sz w:val="28"/>
                <w:szCs w:val="28"/>
              </w:rPr>
              <w:tab/>
            </w:r>
            <w:r>
              <w:rPr>
                <w:sz w:val="28"/>
                <w:szCs w:val="28"/>
              </w:rPr>
              <w:br/>
            </w:r>
            <w:r>
              <w:rPr>
                <w:b/>
                <w:sz w:val="28"/>
                <w:szCs w:val="28"/>
              </w:rPr>
              <w:t xml:space="preserve">      </w:t>
            </w:r>
            <w:r>
              <w:rPr>
                <w:b/>
                <w:i/>
                <w:sz w:val="28"/>
                <w:szCs w:val="28"/>
              </w:rPr>
              <w:t>Von der Kehle zur Seele</w:t>
            </w:r>
            <w:r w:rsidRPr="00D720DF">
              <w:rPr>
                <w:b/>
                <w:sz w:val="28"/>
                <w:szCs w:val="28"/>
              </w:rPr>
              <w:br/>
            </w:r>
            <w:r w:rsidRPr="00D720DF">
              <w:rPr>
                <w:rFonts w:ascii="Arial" w:hAnsi="Arial" w:cs="Arial"/>
                <w:b/>
                <w:sz w:val="28"/>
                <w:szCs w:val="28"/>
              </w:rPr>
              <w:t>►</w:t>
            </w:r>
            <w:r w:rsidRPr="00D720DF">
              <w:rPr>
                <w:rFonts w:ascii="Bernard MT Condensed" w:hAnsi="Bernard MT Condensed"/>
                <w:b/>
                <w:sz w:val="28"/>
                <w:szCs w:val="28"/>
              </w:rPr>
              <w:t xml:space="preserve"> </w:t>
            </w:r>
            <w:r>
              <w:rPr>
                <w:b/>
                <w:sz w:val="28"/>
                <w:szCs w:val="28"/>
              </w:rPr>
              <w:t>31. Mai 2020</w:t>
            </w:r>
            <w:r w:rsidRPr="00D720DF">
              <w:rPr>
                <w:b/>
                <w:sz w:val="28"/>
                <w:szCs w:val="28"/>
              </w:rPr>
              <w:t xml:space="preserve">: </w:t>
            </w:r>
            <w:r w:rsidRPr="00D720DF">
              <w:rPr>
                <w:b/>
                <w:sz w:val="28"/>
                <w:szCs w:val="28"/>
              </w:rPr>
              <w:tab/>
            </w:r>
            <w:r w:rsidRPr="00D720DF">
              <w:rPr>
                <w:b/>
                <w:sz w:val="28"/>
                <w:szCs w:val="28"/>
              </w:rPr>
              <w:tab/>
            </w:r>
            <w:r w:rsidRPr="00D720DF">
              <w:rPr>
                <w:b/>
                <w:sz w:val="28"/>
                <w:szCs w:val="28"/>
              </w:rPr>
              <w:br/>
            </w:r>
            <w:r>
              <w:rPr>
                <w:b/>
                <w:sz w:val="28"/>
                <w:szCs w:val="28"/>
              </w:rPr>
              <w:t xml:space="preserve">      </w:t>
            </w:r>
            <w:r w:rsidR="005714B2">
              <w:rPr>
                <w:b/>
                <w:i/>
                <w:sz w:val="28"/>
                <w:szCs w:val="28"/>
              </w:rPr>
              <w:t>findet nicht statt</w:t>
            </w:r>
            <w:r w:rsidRPr="007402D2">
              <w:rPr>
                <w:b/>
                <w:i/>
                <w:sz w:val="28"/>
                <w:szCs w:val="28"/>
              </w:rPr>
              <w:br/>
            </w:r>
            <w:r w:rsidRPr="00D720DF">
              <w:rPr>
                <w:rFonts w:ascii="Arial" w:hAnsi="Arial" w:cs="Arial"/>
                <w:b/>
                <w:sz w:val="28"/>
                <w:szCs w:val="28"/>
              </w:rPr>
              <w:t>►</w:t>
            </w:r>
            <w:r w:rsidRPr="00D720DF">
              <w:rPr>
                <w:rFonts w:ascii="Bernard MT Condensed" w:hAnsi="Bernard MT Condensed"/>
                <w:b/>
                <w:sz w:val="28"/>
                <w:szCs w:val="28"/>
              </w:rPr>
              <w:t xml:space="preserve"> </w:t>
            </w:r>
            <w:r>
              <w:rPr>
                <w:rFonts w:asciiTheme="minorHAnsi" w:hAnsiTheme="minorHAnsi"/>
                <w:b/>
                <w:sz w:val="28"/>
                <w:szCs w:val="28"/>
              </w:rPr>
              <w:t>21</w:t>
            </w:r>
            <w:r w:rsidRPr="0017568C">
              <w:rPr>
                <w:rFonts w:asciiTheme="minorHAnsi" w:hAnsiTheme="minorHAnsi"/>
                <w:b/>
                <w:sz w:val="28"/>
                <w:szCs w:val="28"/>
              </w:rPr>
              <w:t xml:space="preserve">. Juni </w:t>
            </w:r>
            <w:r>
              <w:rPr>
                <w:rFonts w:asciiTheme="minorHAnsi" w:hAnsiTheme="minorHAnsi"/>
                <w:b/>
                <w:sz w:val="28"/>
                <w:szCs w:val="28"/>
              </w:rPr>
              <w:t>2020</w:t>
            </w:r>
            <w:r w:rsidRPr="0017568C">
              <w:rPr>
                <w:rFonts w:asciiTheme="minorHAnsi" w:hAnsiTheme="minorHAnsi"/>
                <w:b/>
                <w:sz w:val="28"/>
                <w:szCs w:val="28"/>
              </w:rPr>
              <w:t>:</w:t>
            </w:r>
            <w:r w:rsidRPr="00D720DF">
              <w:rPr>
                <w:b/>
                <w:sz w:val="28"/>
                <w:szCs w:val="28"/>
              </w:rPr>
              <w:t xml:space="preserve"> </w:t>
            </w:r>
            <w:r>
              <w:rPr>
                <w:b/>
                <w:sz w:val="28"/>
                <w:szCs w:val="28"/>
              </w:rPr>
              <w:br/>
              <w:t xml:space="preserve">      </w:t>
            </w:r>
          </w:p>
        </w:tc>
      </w:tr>
    </w:tbl>
    <w:p w14:paraId="47D2AEED" w14:textId="77777777" w:rsidR="00101B28" w:rsidRDefault="00101B28"/>
    <w:sectPr w:rsidR="00101B28" w:rsidSect="0009004A">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4E8D4" w14:textId="77777777" w:rsidR="00CB47C0" w:rsidRDefault="00CB47C0" w:rsidP="00015F76">
      <w:pPr>
        <w:spacing w:after="0" w:line="240" w:lineRule="auto"/>
      </w:pPr>
      <w:r>
        <w:separator/>
      </w:r>
    </w:p>
  </w:endnote>
  <w:endnote w:type="continuationSeparator" w:id="0">
    <w:p w14:paraId="1451BFB3" w14:textId="77777777" w:rsidR="00CB47C0" w:rsidRDefault="00CB47C0" w:rsidP="0001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Bernard MT Condensed">
    <w:altName w:val="Bernard MT Condensed"/>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5C9D1" w14:textId="77777777" w:rsidR="00CB47C0" w:rsidRDefault="00CB47C0" w:rsidP="00015F76">
      <w:pPr>
        <w:spacing w:after="0" w:line="240" w:lineRule="auto"/>
      </w:pPr>
      <w:r>
        <w:separator/>
      </w:r>
    </w:p>
  </w:footnote>
  <w:footnote w:type="continuationSeparator" w:id="0">
    <w:p w14:paraId="025EBACD" w14:textId="77777777" w:rsidR="00CB47C0" w:rsidRDefault="00CB47C0" w:rsidP="00015F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A23"/>
    <w:rsid w:val="00015F76"/>
    <w:rsid w:val="000F354D"/>
    <w:rsid w:val="00101B28"/>
    <w:rsid w:val="001F4FF3"/>
    <w:rsid w:val="00272F40"/>
    <w:rsid w:val="002D009F"/>
    <w:rsid w:val="00407989"/>
    <w:rsid w:val="00480CAE"/>
    <w:rsid w:val="005714B2"/>
    <w:rsid w:val="005E0A86"/>
    <w:rsid w:val="005F1A23"/>
    <w:rsid w:val="00671445"/>
    <w:rsid w:val="0076593F"/>
    <w:rsid w:val="007B0411"/>
    <w:rsid w:val="007B4F0F"/>
    <w:rsid w:val="00AA00E2"/>
    <w:rsid w:val="00AC4DEB"/>
    <w:rsid w:val="00B16FF7"/>
    <w:rsid w:val="00C2428F"/>
    <w:rsid w:val="00C33238"/>
    <w:rsid w:val="00CB47C0"/>
    <w:rsid w:val="00D0309D"/>
    <w:rsid w:val="00FA0E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A594"/>
  <w15:docId w15:val="{5251818A-FF54-4715-B9F6-EC73DCE5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A23"/>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5F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5F76"/>
    <w:rPr>
      <w:rFonts w:ascii="Calibri" w:eastAsia="Calibri" w:hAnsi="Calibri" w:cs="Times New Roman"/>
    </w:rPr>
  </w:style>
  <w:style w:type="paragraph" w:styleId="Fuzeile">
    <w:name w:val="footer"/>
    <w:basedOn w:val="Standard"/>
    <w:link w:val="FuzeileZchn"/>
    <w:uiPriority w:val="99"/>
    <w:unhideWhenUsed/>
    <w:rsid w:val="00015F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5F7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6DDD6-45EE-4C1D-A84F-46D5CCC4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Words>
  <Characters>1044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p:lastModifiedBy>
  <cp:revision>3</cp:revision>
  <dcterms:created xsi:type="dcterms:W3CDTF">2019-07-31T05:18:00Z</dcterms:created>
  <dcterms:modified xsi:type="dcterms:W3CDTF">2020-05-04T08:20:00Z</dcterms:modified>
</cp:coreProperties>
</file>